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3B779" w14:textId="37383B7B" w:rsidR="003642B5" w:rsidRPr="00A963CB" w:rsidRDefault="003642B5">
      <w:pPr>
        <w:rPr>
          <w:sz w:val="32"/>
          <w:szCs w:val="32"/>
        </w:rPr>
      </w:pPr>
      <w:r w:rsidRPr="00A963CB">
        <w:rPr>
          <w:sz w:val="32"/>
          <w:szCs w:val="32"/>
        </w:rPr>
        <w:t xml:space="preserve">О </w:t>
      </w:r>
      <w:r w:rsidR="00D8523F" w:rsidRPr="00A963CB">
        <w:rPr>
          <w:sz w:val="32"/>
          <w:szCs w:val="32"/>
        </w:rPr>
        <w:t xml:space="preserve">социальном в танго, </w:t>
      </w:r>
      <w:r w:rsidRPr="00A963CB">
        <w:rPr>
          <w:sz w:val="32"/>
          <w:szCs w:val="32"/>
        </w:rPr>
        <w:t xml:space="preserve">«неправильном» </w:t>
      </w:r>
      <w:proofErr w:type="gramStart"/>
      <w:r w:rsidRPr="00A963CB">
        <w:rPr>
          <w:sz w:val="32"/>
          <w:szCs w:val="32"/>
        </w:rPr>
        <w:t>очо  и</w:t>
      </w:r>
      <w:proofErr w:type="gramEnd"/>
      <w:r w:rsidRPr="00A963CB">
        <w:rPr>
          <w:sz w:val="32"/>
          <w:szCs w:val="32"/>
        </w:rPr>
        <w:t xml:space="preserve"> принципе удовольствия</w:t>
      </w:r>
    </w:p>
    <w:p w14:paraId="6A93EE39" w14:textId="17981745" w:rsidR="00DA39DD" w:rsidRPr="00A963CB" w:rsidRDefault="003642B5">
      <w:pPr>
        <w:rPr>
          <w:sz w:val="28"/>
          <w:szCs w:val="28"/>
        </w:rPr>
      </w:pPr>
      <w:r w:rsidRPr="00A963CB">
        <w:rPr>
          <w:sz w:val="28"/>
          <w:szCs w:val="28"/>
        </w:rPr>
        <w:t xml:space="preserve">«У вас в Жуковском </w:t>
      </w:r>
      <w:r w:rsidR="00D8523F" w:rsidRPr="00A963CB">
        <w:rPr>
          <w:sz w:val="28"/>
          <w:szCs w:val="28"/>
        </w:rPr>
        <w:t xml:space="preserve">многие </w:t>
      </w:r>
      <w:r w:rsidRPr="00A963CB">
        <w:rPr>
          <w:sz w:val="28"/>
          <w:szCs w:val="28"/>
        </w:rPr>
        <w:t xml:space="preserve">женщины плохо делают очо», - сказал нам заезжий маэстро после одной теплой домашней милонги.  Вот тоже открытие, плохое очо…  </w:t>
      </w:r>
      <w:r w:rsidR="00BC49AC" w:rsidRPr="00A963CB">
        <w:rPr>
          <w:sz w:val="28"/>
          <w:szCs w:val="28"/>
        </w:rPr>
        <w:t xml:space="preserve"> И все же, какова роль очо в социальном танго и можно ли танцевать с «плохим» очо?</w:t>
      </w:r>
    </w:p>
    <w:p w14:paraId="7F1CEFE4" w14:textId="5BA1F3EB" w:rsidR="00BC49AC" w:rsidRPr="00A963CB" w:rsidRDefault="00BC49AC">
      <w:pPr>
        <w:rPr>
          <w:sz w:val="28"/>
          <w:szCs w:val="28"/>
        </w:rPr>
      </w:pPr>
      <w:r w:rsidRPr="00A963CB">
        <w:rPr>
          <w:sz w:val="28"/>
          <w:szCs w:val="28"/>
        </w:rPr>
        <w:t xml:space="preserve">Очо, в первую очередь, вопрос скручивания. То есть, гибкости и пластичности. </w:t>
      </w:r>
      <w:proofErr w:type="gramStart"/>
      <w:r w:rsidRPr="00A963CB">
        <w:rPr>
          <w:sz w:val="28"/>
          <w:szCs w:val="28"/>
        </w:rPr>
        <w:t>Конечно,  их</w:t>
      </w:r>
      <w:proofErr w:type="gramEnd"/>
      <w:r w:rsidRPr="00A963CB">
        <w:rPr>
          <w:sz w:val="28"/>
          <w:szCs w:val="28"/>
        </w:rPr>
        <w:t xml:space="preserve"> можно развивать, как мы часто говорим начинающим тангерам: «Часика три-четыре в день у станка и все получится. Вам все равно на работе делать нечего.» Это шутка. И обычно в этом месте все смеются. Понятно, что женщина, пришедшая в танго в возрасте </w:t>
      </w:r>
      <w:r w:rsidR="00D857F8" w:rsidRPr="00A963CB">
        <w:rPr>
          <w:sz w:val="28"/>
          <w:szCs w:val="28"/>
        </w:rPr>
        <w:t>35-</w:t>
      </w:r>
      <w:r w:rsidRPr="00A963CB">
        <w:rPr>
          <w:sz w:val="28"/>
          <w:szCs w:val="28"/>
        </w:rPr>
        <w:t>40</w:t>
      </w:r>
      <w:r w:rsidR="00D857F8" w:rsidRPr="00A963CB">
        <w:rPr>
          <w:sz w:val="28"/>
          <w:szCs w:val="28"/>
        </w:rPr>
        <w:t xml:space="preserve"> лет</w:t>
      </w:r>
      <w:r w:rsidRPr="00A963CB">
        <w:rPr>
          <w:sz w:val="28"/>
          <w:szCs w:val="28"/>
        </w:rPr>
        <w:t>, как правило, профессионально состоявшаяся, не станет часами отрабатывать очо</w:t>
      </w:r>
      <w:r w:rsidR="00D857F8" w:rsidRPr="00A963CB">
        <w:rPr>
          <w:sz w:val="28"/>
          <w:szCs w:val="28"/>
        </w:rPr>
        <w:t xml:space="preserve">. Она приходит на урок, потому что хочет танцевать танго, потому что здесь этому учат и еще потому (что очень важно!), что здесь она отдыхает после рабочего дня, </w:t>
      </w:r>
      <w:bookmarkStart w:id="0" w:name="_GoBack"/>
      <w:bookmarkEnd w:id="0"/>
      <w:r w:rsidR="00D857F8" w:rsidRPr="00A963CB">
        <w:rPr>
          <w:sz w:val="28"/>
          <w:szCs w:val="28"/>
        </w:rPr>
        <w:t>общается с людьми, которые ей нравятся, обнимается с мужчинами, в конце концов</w:t>
      </w:r>
      <w:r w:rsidRPr="00A963CB">
        <w:rPr>
          <w:sz w:val="28"/>
          <w:szCs w:val="28"/>
        </w:rPr>
        <w:t xml:space="preserve"> </w:t>
      </w:r>
      <w:r w:rsidR="00D857F8" w:rsidRPr="00A963CB">
        <w:rPr>
          <w:sz w:val="28"/>
          <w:szCs w:val="28"/>
        </w:rPr>
        <w:t>(а что такого, собственно? – вполне нормальное гендерное удовольствие).  И очо в этой ее жизни играет, мягко говоря, не самую главную роль.</w:t>
      </w:r>
    </w:p>
    <w:p w14:paraId="7C1FAC63" w14:textId="33068A6A" w:rsidR="00D857F8" w:rsidRPr="00A963CB" w:rsidRDefault="00D857F8">
      <w:pPr>
        <w:rPr>
          <w:sz w:val="28"/>
          <w:szCs w:val="28"/>
        </w:rPr>
      </w:pPr>
      <w:r w:rsidRPr="00A963CB">
        <w:rPr>
          <w:sz w:val="28"/>
          <w:szCs w:val="28"/>
        </w:rPr>
        <w:t xml:space="preserve">Мужчин все это касается в той же самой степени. Кто такой хороший танцор танго? Это тот, кто имеет пластичное тело, отлично слышит и любит нашу музыку и вкалывает не менее четырех дней в неделю, работая над своей техникой. Этот хороший танцор, конечно, предпочтет танец с себе равной </w:t>
      </w:r>
      <w:r w:rsidR="00A859F2" w:rsidRPr="00A963CB">
        <w:rPr>
          <w:sz w:val="28"/>
          <w:szCs w:val="28"/>
        </w:rPr>
        <w:t xml:space="preserve">женщиной (имеющей пластичное тело, отлично слышащей и любящей нашу музыку и вкалывающей не менее четырех раз в неделю, работая над своей техникой).  Ну и что у нас получается - получаются касты со всевозможными градациями. Как на каком-то скандинавском танго-фестивале, где участники должны были иметь на руке браслет цвета, соответствующего уровня танцевания, подобно жителям планете Плюк из «Кин-дза-дзы», </w:t>
      </w:r>
      <w:r w:rsidR="00DF1736" w:rsidRPr="00A963CB">
        <w:rPr>
          <w:sz w:val="28"/>
          <w:szCs w:val="28"/>
        </w:rPr>
        <w:t>демонстрирующим свой социальный статус цветом штанов.</w:t>
      </w:r>
      <w:r w:rsidRPr="00A963CB">
        <w:rPr>
          <w:sz w:val="28"/>
          <w:szCs w:val="28"/>
        </w:rPr>
        <w:t xml:space="preserve"> </w:t>
      </w:r>
    </w:p>
    <w:p w14:paraId="1CF8E159" w14:textId="10187898" w:rsidR="00D8523F" w:rsidRPr="00A963CB" w:rsidRDefault="00D8523F">
      <w:pPr>
        <w:rPr>
          <w:sz w:val="28"/>
          <w:szCs w:val="28"/>
        </w:rPr>
      </w:pPr>
      <w:r w:rsidRPr="00A963CB">
        <w:rPr>
          <w:sz w:val="28"/>
          <w:szCs w:val="28"/>
        </w:rPr>
        <w:t>Ну а что до «средних» и «так себе» танцоров? Тех, у которых совсем не гибкое тело (или уже не гибкое), и которые посещают уроки раз от раза, а поход на милонги для них – отдых и удовольствие</w:t>
      </w:r>
      <w:r w:rsidR="00F66209">
        <w:rPr>
          <w:sz w:val="28"/>
          <w:szCs w:val="28"/>
        </w:rPr>
        <w:t>?</w:t>
      </w:r>
      <w:r w:rsidRPr="00A963CB">
        <w:rPr>
          <w:sz w:val="28"/>
          <w:szCs w:val="28"/>
        </w:rPr>
        <w:t xml:space="preserve"> Таких мы, что, должны призирать и уничтожать как класс? </w:t>
      </w:r>
    </w:p>
    <w:p w14:paraId="7DAFA3AD" w14:textId="1F8ACCFC" w:rsidR="00D8523F" w:rsidRPr="00A963CB" w:rsidRDefault="00D8523F">
      <w:pPr>
        <w:rPr>
          <w:sz w:val="28"/>
          <w:szCs w:val="28"/>
        </w:rPr>
      </w:pPr>
      <w:r w:rsidRPr="00A963CB">
        <w:rPr>
          <w:sz w:val="28"/>
          <w:szCs w:val="28"/>
        </w:rPr>
        <w:t xml:space="preserve">Лично я </w:t>
      </w:r>
      <w:r w:rsidR="008E4F77" w:rsidRPr="00A963CB">
        <w:rPr>
          <w:sz w:val="28"/>
          <w:szCs w:val="28"/>
        </w:rPr>
        <w:t>глубоко</w:t>
      </w:r>
      <w:r w:rsidRPr="00A963CB">
        <w:rPr>
          <w:sz w:val="28"/>
          <w:szCs w:val="28"/>
        </w:rPr>
        <w:t xml:space="preserve"> уважаю людей, которые нашли в своей душе</w:t>
      </w:r>
      <w:r w:rsidR="008E4F77" w:rsidRPr="00A963CB">
        <w:rPr>
          <w:sz w:val="28"/>
          <w:szCs w:val="28"/>
        </w:rPr>
        <w:t xml:space="preserve"> и теле</w:t>
      </w:r>
      <w:r w:rsidRPr="00A963CB">
        <w:rPr>
          <w:sz w:val="28"/>
          <w:szCs w:val="28"/>
        </w:rPr>
        <w:t xml:space="preserve"> силы начать учиться новому в зрелом возрасте, кто не потерял радости жизненных удовольствий, мужчин, преодолевших национальный стереотип «танцуют только педики»</w:t>
      </w:r>
      <w:r w:rsidR="008E4F77" w:rsidRPr="00A963CB">
        <w:rPr>
          <w:sz w:val="28"/>
          <w:szCs w:val="28"/>
        </w:rPr>
        <w:t xml:space="preserve"> и предпочитающих танец </w:t>
      </w:r>
      <w:proofErr w:type="gramStart"/>
      <w:r w:rsidR="008E4F77" w:rsidRPr="00A963CB">
        <w:rPr>
          <w:sz w:val="28"/>
          <w:szCs w:val="28"/>
        </w:rPr>
        <w:t xml:space="preserve">теледосугу </w:t>
      </w:r>
      <w:r w:rsidR="009706BD" w:rsidRPr="00A963CB">
        <w:rPr>
          <w:sz w:val="28"/>
          <w:szCs w:val="28"/>
        </w:rPr>
        <w:t xml:space="preserve"> на</w:t>
      </w:r>
      <w:proofErr w:type="gramEnd"/>
      <w:r w:rsidR="009706BD" w:rsidRPr="00A963CB">
        <w:rPr>
          <w:sz w:val="28"/>
          <w:szCs w:val="28"/>
        </w:rPr>
        <w:t xml:space="preserve"> </w:t>
      </w:r>
      <w:r w:rsidR="008E4F77" w:rsidRPr="00A963CB">
        <w:rPr>
          <w:sz w:val="28"/>
          <w:szCs w:val="28"/>
        </w:rPr>
        <w:t>диване</w:t>
      </w:r>
      <w:r w:rsidR="009706BD" w:rsidRPr="00A963CB">
        <w:rPr>
          <w:sz w:val="28"/>
          <w:szCs w:val="28"/>
        </w:rPr>
        <w:t xml:space="preserve">. Это люди, </w:t>
      </w:r>
      <w:r w:rsidR="009706BD" w:rsidRPr="00A963CB">
        <w:rPr>
          <w:sz w:val="28"/>
          <w:szCs w:val="28"/>
        </w:rPr>
        <w:lastRenderedPageBreak/>
        <w:t>привыкшие работать, успешно работать</w:t>
      </w:r>
      <w:r w:rsidR="00F66209">
        <w:rPr>
          <w:sz w:val="28"/>
          <w:szCs w:val="28"/>
        </w:rPr>
        <w:t xml:space="preserve"> в своей области</w:t>
      </w:r>
      <w:r w:rsidR="009706BD" w:rsidRPr="00A963CB">
        <w:rPr>
          <w:sz w:val="28"/>
          <w:szCs w:val="28"/>
        </w:rPr>
        <w:t xml:space="preserve">. И они хотят отдыхать и получать удовольствие. И это удовольствие не только </w:t>
      </w:r>
      <w:r w:rsidR="00A963CB">
        <w:rPr>
          <w:sz w:val="28"/>
          <w:szCs w:val="28"/>
        </w:rPr>
        <w:t xml:space="preserve">от хорошего танца (техника, безусловно, дает возможности испытывать сильнейшие эмоции) и не от </w:t>
      </w:r>
      <w:r w:rsidR="009706BD" w:rsidRPr="00A963CB">
        <w:rPr>
          <w:sz w:val="28"/>
          <w:szCs w:val="28"/>
        </w:rPr>
        <w:t xml:space="preserve">превосходства (я особый, я лучше всех) и </w:t>
      </w:r>
      <w:r w:rsidR="00A963CB">
        <w:rPr>
          <w:sz w:val="28"/>
          <w:szCs w:val="28"/>
        </w:rPr>
        <w:t xml:space="preserve">не от </w:t>
      </w:r>
      <w:r w:rsidR="009706BD" w:rsidRPr="00A963CB">
        <w:rPr>
          <w:sz w:val="28"/>
          <w:szCs w:val="28"/>
        </w:rPr>
        <w:t>обладания лучшим (я танцую с лучшими, потому что я – лучший), но и простые удовольствия от танца в близком объятии, простого танца под музыку – шаг правой, шаг левой. В близком объятии. С тем, кто по-человечески симпатичен.</w:t>
      </w:r>
      <w:r w:rsidR="00A963CB">
        <w:rPr>
          <w:sz w:val="28"/>
          <w:szCs w:val="28"/>
        </w:rPr>
        <w:t xml:space="preserve"> И еще, выпить бокал-другой за столиком, поболтать ни о чем без статусов, надеть красивое платье и т.д. и т.п.</w:t>
      </w:r>
      <w:r w:rsidR="002C3094">
        <w:rPr>
          <w:sz w:val="28"/>
          <w:szCs w:val="28"/>
        </w:rPr>
        <w:t xml:space="preserve"> То есть, получить удовольствие от вечера в</w:t>
      </w:r>
      <w:r w:rsidR="00F66209">
        <w:rPr>
          <w:sz w:val="28"/>
          <w:szCs w:val="28"/>
        </w:rPr>
        <w:t xml:space="preserve"> </w:t>
      </w:r>
      <w:r w:rsidR="002C3094">
        <w:rPr>
          <w:sz w:val="28"/>
          <w:szCs w:val="28"/>
        </w:rPr>
        <w:t>целом.</w:t>
      </w:r>
    </w:p>
    <w:p w14:paraId="55CC20C7" w14:textId="2AE6AA67" w:rsidR="00D8523F" w:rsidRPr="00A963CB" w:rsidRDefault="009706BD">
      <w:pPr>
        <w:rPr>
          <w:sz w:val="28"/>
          <w:szCs w:val="28"/>
        </w:rPr>
      </w:pPr>
      <w:r w:rsidRPr="00A963CB">
        <w:rPr>
          <w:sz w:val="28"/>
          <w:szCs w:val="28"/>
        </w:rPr>
        <w:t>Именно принцип удовольствия – доминанта социального танца. У Фрейда есть довольно известная и скандальная работа «По ту сторону принципа удовольствия», где удовольствие трактуется как стремление психики снизить напряжение, сбросить все, что накопилось негативного, отяжеляющего, так сказать, психически обнулиться.</w:t>
      </w:r>
      <w:r w:rsidR="00A963CB" w:rsidRPr="00A963CB">
        <w:rPr>
          <w:sz w:val="28"/>
          <w:szCs w:val="28"/>
        </w:rPr>
        <w:t xml:space="preserve"> В то же время удовольствие есть удовольствие</w:t>
      </w:r>
      <w:r w:rsidR="002C3094">
        <w:rPr>
          <w:sz w:val="28"/>
          <w:szCs w:val="28"/>
        </w:rPr>
        <w:t>:</w:t>
      </w:r>
      <w:r w:rsidR="00A963CB" w:rsidRPr="00A963CB">
        <w:rPr>
          <w:sz w:val="28"/>
          <w:szCs w:val="28"/>
        </w:rPr>
        <w:t xml:space="preserve"> «эрекция желания», как сказал Лакан. Так вот, люди в социальном танго (те, которых лично я имею в виду) приходят на милонги именно за этим: «обнулиться» после тяжелого дня и испытать «эрекцию желания». А вы говорите, очо…</w:t>
      </w:r>
    </w:p>
    <w:sectPr w:rsidR="00D8523F" w:rsidRPr="00A9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3D"/>
    <w:rsid w:val="00261B3D"/>
    <w:rsid w:val="002C3094"/>
    <w:rsid w:val="003642B5"/>
    <w:rsid w:val="008E4F77"/>
    <w:rsid w:val="009706BD"/>
    <w:rsid w:val="00A859F2"/>
    <w:rsid w:val="00A963CB"/>
    <w:rsid w:val="00B269F7"/>
    <w:rsid w:val="00BC49AC"/>
    <w:rsid w:val="00D049F0"/>
    <w:rsid w:val="00D8523F"/>
    <w:rsid w:val="00D857F8"/>
    <w:rsid w:val="00DA39DD"/>
    <w:rsid w:val="00DF1736"/>
    <w:rsid w:val="00E15F1A"/>
    <w:rsid w:val="00F6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623B"/>
  <w15:chartTrackingRefBased/>
  <w15:docId w15:val="{4B428B20-E1F5-4804-B027-D694BB19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Герман</dc:creator>
  <cp:keywords/>
  <dc:description/>
  <cp:lastModifiedBy>Юля</cp:lastModifiedBy>
  <cp:revision>5</cp:revision>
  <dcterms:created xsi:type="dcterms:W3CDTF">2017-11-23T10:18:00Z</dcterms:created>
  <dcterms:modified xsi:type="dcterms:W3CDTF">2019-10-14T14:37:00Z</dcterms:modified>
</cp:coreProperties>
</file>